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D16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6D16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6D16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6D16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64433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644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74DE4" w:rsidRPr="00174DE4" w:rsidRDefault="006D1611" w:rsidP="00174DE4">
      <w:pPr>
        <w:pStyle w:val="NormalWeb"/>
        <w:jc w:val="center"/>
        <w:rPr>
          <w:rStyle w:val="Strong"/>
          <w:noProof/>
          <w:lang w:val="sr-Cyrl-CS"/>
        </w:rPr>
      </w:pPr>
      <w:r>
        <w:rPr>
          <w:rStyle w:val="Strong"/>
          <w:noProof/>
          <w:lang w:val="sr-Cyrl-CS"/>
        </w:rPr>
        <w:t>NAJAVA</w:t>
      </w:r>
    </w:p>
    <w:p w:rsidR="00174DE4" w:rsidRPr="00174DE4" w:rsidRDefault="00174DE4" w:rsidP="00174DE4">
      <w:pPr>
        <w:pStyle w:val="NormalWeb"/>
        <w:jc w:val="center"/>
        <w:rPr>
          <w:rStyle w:val="Strong"/>
          <w:noProof/>
          <w:lang w:val="sr-Cyrl-CS"/>
        </w:rPr>
      </w:pPr>
    </w:p>
    <w:p w:rsidR="00174DE4" w:rsidRPr="00174DE4" w:rsidRDefault="00174DE4" w:rsidP="00174DE4">
      <w:pPr>
        <w:pStyle w:val="NormalWeb"/>
        <w:jc w:val="center"/>
        <w:rPr>
          <w:noProof/>
          <w:lang w:val="sr-Cyrl-CS"/>
        </w:rPr>
      </w:pPr>
    </w:p>
    <w:p w:rsidR="00174DE4" w:rsidRPr="00174DE4" w:rsidRDefault="006D1611" w:rsidP="00487ED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Potpredsednica</w:t>
      </w:r>
      <w:r w:rsidR="00487ED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Narodne</w:t>
      </w:r>
      <w:r w:rsidR="00487ED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skupštine</w:t>
      </w:r>
      <w:r w:rsidR="00487ED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i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predsednica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Poslaničke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grupe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prijateljstva</w:t>
      </w:r>
      <w:r w:rsidR="00487ED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</w:t>
      </w:r>
      <w:r w:rsidR="00487ED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Narodnom</w:t>
      </w:r>
      <w:r w:rsidR="00487ED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Republikom</w:t>
      </w:r>
      <w:r w:rsidR="00487ED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Kinom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rStyle w:val="whitespace-normal"/>
          <w:noProof/>
          <w:sz w:val="28"/>
          <w:szCs w:val="28"/>
          <w:lang w:val="sr-Cyrl-CS"/>
        </w:rPr>
        <w:t>Marina</w:t>
      </w:r>
      <w:r w:rsidR="00174DE4" w:rsidRPr="00174DE4">
        <w:rPr>
          <w:rStyle w:val="whitespace-normal"/>
          <w:noProof/>
          <w:sz w:val="28"/>
          <w:szCs w:val="28"/>
          <w:lang w:val="sr-Cyrl-CS"/>
        </w:rPr>
        <w:t xml:space="preserve"> </w:t>
      </w:r>
      <w:r>
        <w:rPr>
          <w:rStyle w:val="whitespace-normal"/>
          <w:noProof/>
          <w:sz w:val="28"/>
          <w:szCs w:val="28"/>
          <w:lang w:val="sr-Cyrl-CS"/>
        </w:rPr>
        <w:t>Raguš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primiće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četvrtak</w:t>
      </w:r>
      <w:r w:rsidR="00174DE4" w:rsidRPr="00174DE4">
        <w:rPr>
          <w:noProof/>
          <w:sz w:val="28"/>
          <w:szCs w:val="28"/>
          <w:lang w:val="sr-Cyrl-CS"/>
        </w:rPr>
        <w:t xml:space="preserve">, </w:t>
      </w:r>
      <w:r w:rsidR="00174DE4" w:rsidRPr="00AA09B6">
        <w:rPr>
          <w:b/>
          <w:noProof/>
          <w:sz w:val="28"/>
          <w:szCs w:val="28"/>
          <w:lang w:val="sr-Cyrl-CS"/>
        </w:rPr>
        <w:t xml:space="preserve">12. </w:t>
      </w:r>
      <w:r>
        <w:rPr>
          <w:b/>
          <w:noProof/>
          <w:sz w:val="28"/>
          <w:szCs w:val="28"/>
          <w:lang w:val="sr-Cyrl-CS"/>
        </w:rPr>
        <w:t>marta</w:t>
      </w:r>
      <w:r w:rsidR="00487ED8">
        <w:rPr>
          <w:b/>
          <w:noProof/>
          <w:sz w:val="28"/>
          <w:szCs w:val="28"/>
          <w:lang w:val="sr-Cyrl-CS"/>
        </w:rPr>
        <w:t xml:space="preserve"> 2026. </w:t>
      </w:r>
      <w:r>
        <w:rPr>
          <w:b/>
          <w:noProof/>
          <w:sz w:val="28"/>
          <w:szCs w:val="28"/>
          <w:lang w:val="sr-Cyrl-CS"/>
        </w:rPr>
        <w:t>godine</w:t>
      </w:r>
      <w:r w:rsidR="00174DE4" w:rsidRPr="00174DE4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ambasadora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rStyle w:val="whitespace-normal"/>
          <w:noProof/>
          <w:sz w:val="28"/>
          <w:szCs w:val="28"/>
          <w:lang w:val="sr-Cyrl-CS"/>
        </w:rPr>
        <w:t>Narodne</w:t>
      </w:r>
      <w:r w:rsidR="00487ED8">
        <w:rPr>
          <w:rStyle w:val="whitespace-normal"/>
          <w:noProof/>
          <w:sz w:val="28"/>
          <w:szCs w:val="28"/>
          <w:lang w:val="sr-Cyrl-CS"/>
        </w:rPr>
        <w:t xml:space="preserve"> </w:t>
      </w:r>
      <w:r>
        <w:rPr>
          <w:rStyle w:val="whitespace-normal"/>
          <w:noProof/>
          <w:sz w:val="28"/>
          <w:szCs w:val="28"/>
          <w:lang w:val="sr-Cyrl-CS"/>
        </w:rPr>
        <w:t>Republike</w:t>
      </w:r>
      <w:r w:rsidR="00487ED8">
        <w:rPr>
          <w:rStyle w:val="whitespace-normal"/>
          <w:noProof/>
          <w:sz w:val="28"/>
          <w:szCs w:val="28"/>
          <w:lang w:val="sr-Cyrl-CS"/>
        </w:rPr>
        <w:t xml:space="preserve"> </w:t>
      </w:r>
      <w:r>
        <w:rPr>
          <w:rStyle w:val="whitespace-normal"/>
          <w:noProof/>
          <w:sz w:val="28"/>
          <w:szCs w:val="28"/>
          <w:lang w:val="sr-Cyrl-CS"/>
        </w:rPr>
        <w:t>Kin</w:t>
      </w:r>
      <w:r w:rsidR="00487ED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487ED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Republici</w:t>
      </w:r>
      <w:r w:rsidR="00487ED8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Srbiji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rStyle w:val="whitespace-normal"/>
          <w:noProof/>
          <w:sz w:val="28"/>
          <w:szCs w:val="28"/>
          <w:lang w:val="sr-Cyrl-CS"/>
        </w:rPr>
        <w:t>Li</w:t>
      </w:r>
      <w:r w:rsidR="00174DE4" w:rsidRPr="00174DE4">
        <w:rPr>
          <w:rStyle w:val="whitespace-normal"/>
          <w:noProof/>
          <w:sz w:val="28"/>
          <w:szCs w:val="28"/>
          <w:lang w:val="sr-Cyrl-CS"/>
        </w:rPr>
        <w:t xml:space="preserve"> </w:t>
      </w:r>
      <w:r>
        <w:rPr>
          <w:rStyle w:val="whitespace-normal"/>
          <w:noProof/>
          <w:sz w:val="28"/>
          <w:szCs w:val="28"/>
          <w:lang w:val="sr-Cyrl-CS"/>
        </w:rPr>
        <w:t>Minga</w:t>
      </w:r>
      <w:r w:rsidR="00174DE4" w:rsidRPr="00174DE4">
        <w:rPr>
          <w:noProof/>
          <w:sz w:val="28"/>
          <w:szCs w:val="28"/>
          <w:lang w:val="sr-Cyrl-CS"/>
        </w:rPr>
        <w:t>.</w:t>
      </w:r>
    </w:p>
    <w:p w:rsidR="00174DE4" w:rsidRPr="00174DE4" w:rsidRDefault="006D1611" w:rsidP="00487ED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Tom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prilikom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biće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upriličeno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svečano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uručenje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donacije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ambasade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NR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Kine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Beogradu</w:t>
      </w:r>
      <w:r w:rsidR="00174DE4" w:rsidRPr="00174DE4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koja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obuhvata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oko</w:t>
      </w:r>
      <w:r w:rsidR="00174DE4" w:rsidRPr="00174DE4">
        <w:rPr>
          <w:noProof/>
          <w:sz w:val="28"/>
          <w:szCs w:val="28"/>
          <w:lang w:val="sr-Cyrl-CS"/>
        </w:rPr>
        <w:t xml:space="preserve"> 100 </w:t>
      </w:r>
      <w:r>
        <w:rPr>
          <w:noProof/>
          <w:sz w:val="28"/>
          <w:szCs w:val="28"/>
          <w:lang w:val="sr-Cyrl-CS"/>
        </w:rPr>
        <w:t>knjiga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kineskih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autora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različitim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jezicima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i</w:t>
      </w:r>
      <w:r w:rsidR="00174DE4" w:rsidRPr="00174DE4">
        <w:rPr>
          <w:noProof/>
          <w:sz w:val="28"/>
          <w:szCs w:val="28"/>
          <w:lang w:val="sr-Cyrl-CS"/>
        </w:rPr>
        <w:t xml:space="preserve"> 10 </w:t>
      </w:r>
      <w:r>
        <w:rPr>
          <w:noProof/>
          <w:sz w:val="28"/>
          <w:szCs w:val="28"/>
          <w:lang w:val="sr-Cyrl-CS"/>
        </w:rPr>
        <w:t>laptop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računara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za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Narodnu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skupštinu</w:t>
      </w:r>
      <w:r w:rsidR="00174DE4" w:rsidRPr="00174DE4">
        <w:rPr>
          <w:noProof/>
          <w:sz w:val="28"/>
          <w:szCs w:val="28"/>
          <w:lang w:val="sr-Cyrl-CS"/>
        </w:rPr>
        <w:t>.</w:t>
      </w:r>
    </w:p>
    <w:p w:rsidR="00AA09B6" w:rsidRDefault="006D1611" w:rsidP="00487ED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Nakon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primopredaje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donacije</w:t>
      </w:r>
      <w:r w:rsidR="00AA09B6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koja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je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planirana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AA09B6">
        <w:rPr>
          <w:noProof/>
          <w:sz w:val="28"/>
          <w:szCs w:val="28"/>
          <w:lang w:val="sr-Cyrl-CS"/>
        </w:rPr>
        <w:t xml:space="preserve"> 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biblioteci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Doma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Narodne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skupštine</w:t>
      </w:r>
      <w:r w:rsidR="00174DE4" w:rsidRPr="00174DE4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na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rStyle w:val="whitespace-normal"/>
          <w:noProof/>
          <w:sz w:val="28"/>
          <w:szCs w:val="28"/>
          <w:lang w:val="sr-Cyrl-CS"/>
        </w:rPr>
        <w:t>Trgu</w:t>
      </w:r>
      <w:r w:rsidR="00174DE4" w:rsidRPr="00174DE4">
        <w:rPr>
          <w:rStyle w:val="whitespace-normal"/>
          <w:noProof/>
          <w:sz w:val="28"/>
          <w:szCs w:val="28"/>
          <w:lang w:val="sr-Cyrl-CS"/>
        </w:rPr>
        <w:t xml:space="preserve"> </w:t>
      </w:r>
      <w:r>
        <w:rPr>
          <w:rStyle w:val="whitespace-normal"/>
          <w:noProof/>
          <w:sz w:val="28"/>
          <w:szCs w:val="28"/>
          <w:lang w:val="sr-Cyrl-CS"/>
        </w:rPr>
        <w:t>Nikole</w:t>
      </w:r>
      <w:r w:rsidR="00174DE4" w:rsidRPr="00174DE4">
        <w:rPr>
          <w:rStyle w:val="whitespace-normal"/>
          <w:noProof/>
          <w:sz w:val="28"/>
          <w:szCs w:val="28"/>
          <w:lang w:val="sr-Cyrl-CS"/>
        </w:rPr>
        <w:t xml:space="preserve"> </w:t>
      </w:r>
      <w:r>
        <w:rPr>
          <w:rStyle w:val="whitespace-normal"/>
          <w:noProof/>
          <w:sz w:val="28"/>
          <w:szCs w:val="28"/>
          <w:lang w:val="sr-Cyrl-CS"/>
        </w:rPr>
        <w:t>Pašića</w:t>
      </w:r>
      <w:r w:rsidR="00174DE4">
        <w:rPr>
          <w:rStyle w:val="whitespace-normal"/>
          <w:noProof/>
          <w:sz w:val="28"/>
          <w:szCs w:val="28"/>
          <w:lang w:val="sr-Cyrl-CS"/>
        </w:rPr>
        <w:t xml:space="preserve"> 13</w:t>
      </w:r>
      <w:r w:rsidR="00174DE4" w:rsidRPr="00174DE4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sa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početkom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174DE4" w:rsidRPr="00174DE4">
        <w:rPr>
          <w:noProof/>
          <w:sz w:val="28"/>
          <w:szCs w:val="28"/>
          <w:lang w:val="sr-Cyrl-CS"/>
        </w:rPr>
        <w:t xml:space="preserve"> 10.00 </w:t>
      </w:r>
      <w:r>
        <w:rPr>
          <w:noProof/>
          <w:sz w:val="28"/>
          <w:szCs w:val="28"/>
          <w:lang w:val="sr-Cyrl-CS"/>
        </w:rPr>
        <w:t>časova</w:t>
      </w:r>
      <w:r w:rsidR="00174DE4" w:rsidRPr="00174DE4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uslediće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obraćanja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potpredsednice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Narodne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skupštine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i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kineskog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ambasadora</w:t>
      </w:r>
      <w:r w:rsidR="00AA09B6">
        <w:rPr>
          <w:noProof/>
          <w:sz w:val="28"/>
          <w:szCs w:val="28"/>
          <w:lang w:val="sr-Cyrl-CS"/>
        </w:rPr>
        <w:t>.</w:t>
      </w:r>
    </w:p>
    <w:p w:rsidR="00487ED8" w:rsidRDefault="006D1611" w:rsidP="00487ED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Pozivamo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predstavnike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medija</w:t>
      </w:r>
      <w:r w:rsidR="00AA09B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da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proprate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ovaj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događaj</w:t>
      </w:r>
      <w:r w:rsidR="00174DE4" w:rsidRPr="00174DE4">
        <w:rPr>
          <w:noProof/>
          <w:sz w:val="28"/>
          <w:szCs w:val="28"/>
          <w:lang w:val="sr-Cyrl-CS"/>
        </w:rPr>
        <w:t>.</w:t>
      </w:r>
      <w:r w:rsidR="00174DE4" w:rsidRPr="00174DE4">
        <w:rPr>
          <w:noProof/>
          <w:sz w:val="28"/>
          <w:szCs w:val="28"/>
          <w:lang w:val="sr-Cyrl-CS"/>
        </w:rPr>
        <w:br/>
      </w:r>
    </w:p>
    <w:p w:rsidR="00174DE4" w:rsidRPr="00174DE4" w:rsidRDefault="006D1611" w:rsidP="00487ED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Akreditacije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potrebno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poslati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imejl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adresu</w:t>
      </w:r>
      <w:r w:rsidR="00174DE4" w:rsidRPr="00174DE4">
        <w:rPr>
          <w:noProof/>
          <w:sz w:val="28"/>
          <w:szCs w:val="28"/>
          <w:lang w:val="sr-Cyrl-CS"/>
        </w:rPr>
        <w:t xml:space="preserve">: </w:t>
      </w:r>
      <w:r w:rsidR="00174DE4">
        <w:rPr>
          <w:rStyle w:val="Strong"/>
          <w:noProof/>
          <w:sz w:val="28"/>
          <w:szCs w:val="28"/>
          <w:lang w:val="sr-Latn-CS"/>
        </w:rPr>
        <w:t>infosluzba</w:t>
      </w:r>
      <w:r w:rsidR="00174DE4" w:rsidRPr="00174DE4">
        <w:rPr>
          <w:rStyle w:val="Strong"/>
          <w:noProof/>
          <w:sz w:val="28"/>
          <w:szCs w:val="28"/>
          <w:lang w:val="sr-Latn-CS"/>
        </w:rPr>
        <w:t>@</w:t>
      </w:r>
      <w:r w:rsidR="00174DE4">
        <w:rPr>
          <w:rStyle w:val="Strong"/>
          <w:noProof/>
          <w:sz w:val="28"/>
          <w:szCs w:val="28"/>
          <w:lang w:val="sr-Latn-CS"/>
        </w:rPr>
        <w:t>parlament</w:t>
      </w:r>
      <w:r w:rsidR="00174DE4" w:rsidRPr="00174DE4">
        <w:rPr>
          <w:rStyle w:val="Strong"/>
          <w:noProof/>
          <w:sz w:val="28"/>
          <w:szCs w:val="28"/>
          <w:lang w:val="sr-Latn-CS"/>
        </w:rPr>
        <w:t>.</w:t>
      </w:r>
      <w:r w:rsidR="00174DE4">
        <w:rPr>
          <w:rStyle w:val="Strong"/>
          <w:noProof/>
          <w:sz w:val="28"/>
          <w:szCs w:val="28"/>
          <w:lang w:val="sr-Latn-CS"/>
        </w:rPr>
        <w:t>rs</w:t>
      </w:r>
    </w:p>
    <w:p w:rsidR="00487ED8" w:rsidRDefault="00487ED8" w:rsidP="00487ED8">
      <w:pPr>
        <w:pStyle w:val="NormalWeb"/>
        <w:jc w:val="both"/>
        <w:rPr>
          <w:noProof/>
          <w:sz w:val="28"/>
          <w:szCs w:val="28"/>
          <w:lang w:val="sr-Cyrl-CS"/>
        </w:rPr>
      </w:pPr>
    </w:p>
    <w:p w:rsidR="00174DE4" w:rsidRPr="00174DE4" w:rsidRDefault="006D1611" w:rsidP="00487ED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Hvala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saradnji</w:t>
      </w:r>
      <w:r w:rsidR="00174DE4" w:rsidRPr="00174DE4">
        <w:rPr>
          <w:noProof/>
          <w:sz w:val="28"/>
          <w:szCs w:val="28"/>
          <w:lang w:val="sr-Cyrl-CS"/>
        </w:rPr>
        <w:t>.</w:t>
      </w:r>
    </w:p>
    <w:p w:rsidR="00424397" w:rsidRPr="00174DE4" w:rsidRDefault="00424397" w:rsidP="00487ED8">
      <w:pPr>
        <w:jc w:val="both"/>
        <w:rPr>
          <w:rFonts w:ascii="Arial" w:hAnsi="Arial" w:cs="Arial"/>
          <w:sz w:val="28"/>
          <w:szCs w:val="28"/>
          <w:lang w:val="sr-Latn-CS"/>
        </w:rPr>
      </w:pPr>
    </w:p>
    <w:sectPr w:rsidR="00424397" w:rsidRPr="00174D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A70" w:rsidRDefault="00C63A70" w:rsidP="006D1611">
      <w:pPr>
        <w:spacing w:after="0" w:line="240" w:lineRule="auto"/>
      </w:pPr>
      <w:r>
        <w:separator/>
      </w:r>
    </w:p>
  </w:endnote>
  <w:endnote w:type="continuationSeparator" w:id="0">
    <w:p w:rsidR="00C63A70" w:rsidRDefault="00C63A70" w:rsidP="006D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11" w:rsidRDefault="006D1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11" w:rsidRDefault="006D16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11" w:rsidRDefault="006D1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A70" w:rsidRDefault="00C63A70" w:rsidP="006D1611">
      <w:pPr>
        <w:spacing w:after="0" w:line="240" w:lineRule="auto"/>
      </w:pPr>
      <w:r>
        <w:separator/>
      </w:r>
    </w:p>
  </w:footnote>
  <w:footnote w:type="continuationSeparator" w:id="0">
    <w:p w:rsidR="00C63A70" w:rsidRDefault="00C63A70" w:rsidP="006D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11" w:rsidRDefault="006D1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11" w:rsidRDefault="006D1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11" w:rsidRDefault="006D1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74DE4"/>
    <w:rsid w:val="00223E28"/>
    <w:rsid w:val="00320C39"/>
    <w:rsid w:val="00363C41"/>
    <w:rsid w:val="00386870"/>
    <w:rsid w:val="003C2C52"/>
    <w:rsid w:val="00424397"/>
    <w:rsid w:val="004442AA"/>
    <w:rsid w:val="00487ED8"/>
    <w:rsid w:val="004B47BD"/>
    <w:rsid w:val="00656E5E"/>
    <w:rsid w:val="00661E70"/>
    <w:rsid w:val="006C3FB3"/>
    <w:rsid w:val="006D1611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64433"/>
    <w:rsid w:val="00A06B7E"/>
    <w:rsid w:val="00AA09B6"/>
    <w:rsid w:val="00B11537"/>
    <w:rsid w:val="00C63A70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7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DE4"/>
    <w:rPr>
      <w:b/>
      <w:bCs/>
    </w:rPr>
  </w:style>
  <w:style w:type="character" w:customStyle="1" w:styleId="whitespace-normal">
    <w:name w:val="whitespace-normal"/>
    <w:basedOn w:val="DefaultParagraphFont"/>
    <w:rsid w:val="00174DE4"/>
  </w:style>
  <w:style w:type="paragraph" w:styleId="Header">
    <w:name w:val="header"/>
    <w:basedOn w:val="Normal"/>
    <w:link w:val="HeaderChar"/>
    <w:uiPriority w:val="99"/>
    <w:unhideWhenUsed/>
    <w:rsid w:val="006D1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611"/>
  </w:style>
  <w:style w:type="paragraph" w:styleId="Footer">
    <w:name w:val="footer"/>
    <w:basedOn w:val="Normal"/>
    <w:link w:val="FooterChar"/>
    <w:uiPriority w:val="99"/>
    <w:unhideWhenUsed/>
    <w:rsid w:val="006D1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2026-03-10T12:52:00Z</dcterms:created>
  <dcterms:modified xsi:type="dcterms:W3CDTF">2026-03-10T13:20:00Z</dcterms:modified>
</cp:coreProperties>
</file>